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E3" w:rsidRDefault="003457E3" w:rsidP="003457E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>АННОТАЦИЯ</w:t>
      </w:r>
    </w:p>
    <w:p w:rsidR="003457E3" w:rsidRDefault="003457E3" w:rsidP="003457E3">
      <w:pPr>
        <w:rPr>
          <w:sz w:val="22"/>
          <w:szCs w:val="22"/>
        </w:rPr>
      </w:pPr>
    </w:p>
    <w:p w:rsidR="003457E3" w:rsidRDefault="003457E3" w:rsidP="003457E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Школьный курс физики является системообразующим для естественно-научных предметов, изучаемых в школе. Это связано с тем, что в основе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держания курсов химии, биологии, физической географии лежат физические законы. Физика дает обучающимся научный подход познания и позволяет получить объективные знания об окружающем мире. В восьмом классе продолжается формирование основных физических понятий, овладение методом научного познания, приобретение умений измерять физические величины, проводить лабораторный эксперимент по заданному алгоритму.</w:t>
      </w:r>
    </w:p>
    <w:p w:rsidR="003457E3" w:rsidRDefault="003457E3" w:rsidP="003457E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Изучение физики направлено на достижение следующих целей:</w:t>
      </w:r>
    </w:p>
    <w:p w:rsidR="003457E3" w:rsidRDefault="003457E3" w:rsidP="003457E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усвоение</w:t>
      </w:r>
      <w:proofErr w:type="gramEnd"/>
      <w:r>
        <w:rPr>
          <w:sz w:val="22"/>
          <w:szCs w:val="22"/>
        </w:rPr>
        <w:t xml:space="preserve"> обучающимися смысла основных понятий и законов физики, взаимосвязи между ними;</w:t>
      </w:r>
    </w:p>
    <w:p w:rsidR="003457E3" w:rsidRDefault="003457E3" w:rsidP="003457E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формирование</w:t>
      </w:r>
      <w:proofErr w:type="gramEnd"/>
      <w:r>
        <w:rPr>
          <w:sz w:val="22"/>
          <w:szCs w:val="22"/>
        </w:rPr>
        <w:t xml:space="preserve"> системы научных знаний о природе, её фундаментальных законах для построения представления о физической картине мира;</w:t>
      </w:r>
    </w:p>
    <w:p w:rsidR="003457E3" w:rsidRDefault="003457E3" w:rsidP="003457E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систематизация</w:t>
      </w:r>
      <w:proofErr w:type="gramEnd"/>
      <w:r>
        <w:rPr>
          <w:sz w:val="22"/>
          <w:szCs w:val="22"/>
        </w:rPr>
        <w:t xml:space="preserve"> знаний о многообразии объектов и явлений природы, о закономерностях процессов и о законах физики для создания разумного испол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зования достижений науки в дальнейшем развитии цивилизации.</w:t>
      </w:r>
    </w:p>
    <w:p w:rsidR="003457E3" w:rsidRDefault="003457E3" w:rsidP="003457E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Развитие познавательного интереса и творческих способностей обучающихся.</w:t>
      </w:r>
    </w:p>
    <w:p w:rsidR="003457E3" w:rsidRDefault="003457E3" w:rsidP="003457E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достижения поставленных целей обучающимися необходимо овладеть методами исследования явлений природы, знаниями о механических, </w:t>
      </w:r>
      <w:proofErr w:type="gramStart"/>
      <w:r>
        <w:rPr>
          <w:sz w:val="22"/>
          <w:szCs w:val="22"/>
        </w:rPr>
        <w:t>тепловых ,</w:t>
      </w:r>
      <w:proofErr w:type="gramEnd"/>
      <w:r>
        <w:rPr>
          <w:sz w:val="22"/>
          <w:szCs w:val="22"/>
        </w:rPr>
        <w:t xml:space="preserve"> электромагнитных явлений, физических величинах, характеризующих эти явления. У обучающихся необходимо сформировать умения пров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дить лабораторные исследования </w:t>
      </w:r>
      <w:proofErr w:type="gramStart"/>
      <w:r>
        <w:rPr>
          <w:sz w:val="22"/>
          <w:szCs w:val="22"/>
        </w:rPr>
        <w:t>с  использованием</w:t>
      </w:r>
      <w:proofErr w:type="gramEnd"/>
      <w:r>
        <w:rPr>
          <w:sz w:val="22"/>
          <w:szCs w:val="22"/>
        </w:rPr>
        <w:t xml:space="preserve"> измерительных  приборов.</w:t>
      </w:r>
    </w:p>
    <w:p w:rsidR="003457E3" w:rsidRDefault="003457E3" w:rsidP="003457E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Программа построена с учётом преемственности между различными разделами курса. Повысить интенсивность и плотность процесса обучения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зволяет использование различных форм работы: письменной и устной, экспериментальной, самостоятельной и под руководством учителя.</w:t>
      </w:r>
    </w:p>
    <w:p w:rsidR="003457E3" w:rsidRDefault="003457E3" w:rsidP="003457E3">
      <w:pPr>
        <w:ind w:firstLine="540"/>
        <w:jc w:val="both"/>
        <w:rPr>
          <w:b/>
          <w:sz w:val="22"/>
          <w:szCs w:val="22"/>
        </w:rPr>
      </w:pPr>
    </w:p>
    <w:p w:rsidR="003457E3" w:rsidRDefault="003457E3" w:rsidP="003457E3">
      <w:pPr>
        <w:ind w:firstLine="540"/>
        <w:jc w:val="both"/>
        <w:rPr>
          <w:b/>
          <w:sz w:val="22"/>
          <w:szCs w:val="22"/>
        </w:rPr>
      </w:pPr>
    </w:p>
    <w:p w:rsidR="003457E3" w:rsidRDefault="003457E3" w:rsidP="003457E3">
      <w:pPr>
        <w:ind w:firstLine="540"/>
        <w:jc w:val="both"/>
        <w:rPr>
          <w:b/>
          <w:sz w:val="22"/>
          <w:szCs w:val="22"/>
        </w:rPr>
      </w:pPr>
    </w:p>
    <w:p w:rsidR="003457E3" w:rsidRPr="00A40577" w:rsidRDefault="003457E3" w:rsidP="003457E3">
      <w:pPr>
        <w:ind w:firstLine="540"/>
        <w:jc w:val="both"/>
        <w:rPr>
          <w:b/>
          <w:sz w:val="22"/>
          <w:szCs w:val="22"/>
        </w:rPr>
      </w:pPr>
      <w:r w:rsidRPr="00A40577">
        <w:rPr>
          <w:b/>
          <w:bCs/>
          <w:color w:val="000000"/>
          <w:sz w:val="22"/>
          <w:szCs w:val="22"/>
        </w:rPr>
        <w:t>Определение места и роли учебного</w:t>
      </w:r>
    </w:p>
    <w:p w:rsidR="003457E3" w:rsidRDefault="003457E3" w:rsidP="003457E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изучение физики в 8 классе основной школы отводится 2 часа</w:t>
      </w:r>
      <w:r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>. Программа рассчитана на 68 часов.</w:t>
      </w:r>
      <w:r>
        <w:rPr>
          <w:sz w:val="22"/>
          <w:szCs w:val="22"/>
        </w:rPr>
        <w:t xml:space="preserve"> Распределение часов по темам:</w:t>
      </w:r>
    </w:p>
    <w:p w:rsidR="003457E3" w:rsidRDefault="003457E3" w:rsidP="003457E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Тепловые явления – 26 часов</w:t>
      </w:r>
    </w:p>
    <w:p w:rsidR="003457E3" w:rsidRDefault="003457E3" w:rsidP="003457E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Электрические явления – 31 час</w:t>
      </w:r>
    </w:p>
    <w:p w:rsidR="003457E3" w:rsidRDefault="003457E3" w:rsidP="003457E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Световые явления – 10 часов</w:t>
      </w:r>
    </w:p>
    <w:p w:rsidR="003457E3" w:rsidRPr="003457E3" w:rsidRDefault="003457E3" w:rsidP="003457E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Повторение – 1 час</w:t>
      </w:r>
    </w:p>
    <w:p w:rsidR="003457E3" w:rsidRDefault="003457E3" w:rsidP="003457E3">
      <w:pPr>
        <w:ind w:firstLine="540"/>
        <w:jc w:val="both"/>
        <w:rPr>
          <w:sz w:val="22"/>
          <w:szCs w:val="22"/>
        </w:rPr>
      </w:pPr>
    </w:p>
    <w:p w:rsidR="003457E3" w:rsidRPr="00A40577" w:rsidRDefault="003457E3" w:rsidP="003457E3">
      <w:pPr>
        <w:ind w:firstLine="540"/>
        <w:jc w:val="both"/>
        <w:rPr>
          <w:sz w:val="22"/>
          <w:szCs w:val="22"/>
        </w:rPr>
      </w:pPr>
      <w:bookmarkStart w:id="0" w:name="_GoBack"/>
      <w:bookmarkEnd w:id="0"/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F65F3"/>
    <w:multiLevelType w:val="hybridMultilevel"/>
    <w:tmpl w:val="D19E194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A8D"/>
    <w:rsid w:val="00231189"/>
    <w:rsid w:val="003457E3"/>
    <w:rsid w:val="00EC0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D76BA0-8BDE-4C79-8EB8-9F07D0A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2021-11-02T05:52:00Z</dcterms:created>
  <dcterms:modified xsi:type="dcterms:W3CDTF">2021-11-02T05:57:00Z</dcterms:modified>
</cp:coreProperties>
</file>