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032F3" w:rsidRPr="00D032F3" w:rsidTr="00AF5134">
        <w:tc>
          <w:tcPr>
            <w:tcW w:w="2660" w:type="dxa"/>
          </w:tcPr>
          <w:p w:rsidR="00D032F3" w:rsidRPr="00D032F3" w:rsidRDefault="00D032F3" w:rsidP="00D032F3">
            <w:pPr>
              <w:rPr>
                <w:rFonts w:ascii="Times New Roman" w:hAnsi="Times New Roman" w:cs="Times New Roman"/>
              </w:rPr>
            </w:pPr>
            <w:r w:rsidRPr="00D032F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33525" cy="2276475"/>
                  <wp:effectExtent l="0" t="0" r="0" b="0"/>
                  <wp:docPr id="1" name="Рисунок 1" descr="Все нов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се нов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D032F3" w:rsidRPr="00D032F3" w:rsidRDefault="00D032F3" w:rsidP="00D032F3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032F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Правила безопасного поведения ребенка</w:t>
            </w:r>
          </w:p>
          <w:p w:rsidR="00D032F3" w:rsidRPr="00D032F3" w:rsidRDefault="00D032F3" w:rsidP="00D032F3">
            <w:pPr>
              <w:pStyle w:val="2"/>
              <w:spacing w:before="0" w:beforeAutospacing="0" w:after="0" w:afterAutospacing="0"/>
              <w:jc w:val="center"/>
              <w:outlineLvl w:val="1"/>
              <w:rPr>
                <w:i/>
                <w:color w:val="FF0000"/>
                <w:sz w:val="28"/>
                <w:szCs w:val="28"/>
              </w:rPr>
            </w:pPr>
            <w:proofErr w:type="gramStart"/>
            <w:r w:rsidRPr="00D032F3">
              <w:rPr>
                <w:i/>
                <w:color w:val="FF0000"/>
                <w:sz w:val="28"/>
                <w:szCs w:val="28"/>
              </w:rPr>
              <w:t>на</w:t>
            </w:r>
            <w:proofErr w:type="gramEnd"/>
            <w:r w:rsidRPr="00D032F3">
              <w:rPr>
                <w:i/>
                <w:color w:val="FF0000"/>
                <w:sz w:val="28"/>
                <w:szCs w:val="28"/>
              </w:rPr>
              <w:t xml:space="preserve"> море или в речке</w:t>
            </w:r>
          </w:p>
          <w:p w:rsidR="00D032F3" w:rsidRPr="00D032F3" w:rsidRDefault="00D032F3" w:rsidP="00D03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Плавать нужно только в специально отведенных для купания пляжах. Никогда не заходите в воду в одиночку, не заплывайте далеко.</w:t>
            </w:r>
            <w:r w:rsidRPr="00D0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Если пошло что-то не так, сразу кричите о помощи.</w:t>
            </w:r>
          </w:p>
          <w:p w:rsidR="00D032F3" w:rsidRPr="00D032F3" w:rsidRDefault="00D032F3" w:rsidP="00D03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Не поднимайте руки вверх, не надо ими махать! Двигайте лучше под водой, тогда и голова будет на поверхности. Ногами нужно совершать такие же движения как при ходьбе. </w:t>
            </w:r>
            <w:r w:rsidRPr="00D0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Потренируйтесь сами и покажите ребенку, что тело человека легче воды : нужно набрать побольше воздуха и погрузиться в воду с головой. И вы увидите, что можете спокойно лежать на поверхности.</w:t>
            </w:r>
          </w:p>
          <w:p w:rsidR="00D032F3" w:rsidRPr="00D032F3" w:rsidRDefault="00D032F3" w:rsidP="00D032F3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231189" w:rsidRDefault="00D032F3" w:rsidP="00D032F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2F3">
        <w:rPr>
          <w:rFonts w:ascii="Times New Roman" w:hAnsi="Times New Roman" w:cs="Times New Roman"/>
          <w:color w:val="000000"/>
          <w:sz w:val="28"/>
          <w:szCs w:val="28"/>
        </w:rPr>
        <w:t xml:space="preserve">5. Детям лучше купаться на мелководье. Но если вы попали в течение, не надо </w:t>
      </w:r>
      <w:proofErr w:type="gramStart"/>
      <w:r w:rsidRPr="00D032F3">
        <w:rPr>
          <w:rFonts w:ascii="Times New Roman" w:hAnsi="Times New Roman" w:cs="Times New Roman"/>
          <w:color w:val="000000"/>
          <w:sz w:val="28"/>
          <w:szCs w:val="28"/>
        </w:rPr>
        <w:t>сопротивляться,  нужно</w:t>
      </w:r>
      <w:proofErr w:type="gramEnd"/>
      <w:r w:rsidRPr="00D032F3">
        <w:rPr>
          <w:rFonts w:ascii="Times New Roman" w:hAnsi="Times New Roman" w:cs="Times New Roman"/>
          <w:color w:val="000000"/>
          <w:sz w:val="28"/>
          <w:szCs w:val="28"/>
        </w:rPr>
        <w:t xml:space="preserve"> дождаться, пока течение ослабеет, а затем спокойно плыть к берегу наискосок или даже почти параллельно, если это отливное морское течение.</w:t>
      </w:r>
      <w:r w:rsidRPr="00D032F3">
        <w:rPr>
          <w:rFonts w:ascii="Times New Roman" w:hAnsi="Times New Roman" w:cs="Times New Roman"/>
          <w:color w:val="000000"/>
          <w:sz w:val="28"/>
          <w:szCs w:val="28"/>
        </w:rPr>
        <w:br/>
        <w:t>6. Если вы попали в водоворот - не паникуйте! Нужно набрать как можно больше воздуха и нырнуть в воронку. Через минуту-две водоворот сам выбросит вас на поверхность.</w:t>
      </w:r>
    </w:p>
    <w:p w:rsidR="00D032F3" w:rsidRPr="00D032F3" w:rsidRDefault="00D032F3" w:rsidP="00D032F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2F3">
        <w:rPr>
          <w:rFonts w:ascii="Times New Roman" w:hAnsi="Times New Roman" w:cs="Times New Roman"/>
          <w:color w:val="000000"/>
          <w:sz w:val="28"/>
          <w:szCs w:val="28"/>
        </w:rPr>
        <w:t>7. Собрались спасать тонущего? Самое безопасное - протянуть ему надувной круг, спасательный жилет или палку. Сначала поговорите с человеком, чтобы он успокоился. Если он не может плыть сам, пусть положит руку вам на плечо и старается спокойно грести второй рукой и ногами. Но если тонущий барахтается и не может успокоиться, лучше к нему близко не подплывать. Вам поможет только круг или палка.</w:t>
      </w:r>
    </w:p>
    <w:p w:rsidR="00D032F3" w:rsidRPr="00D032F3" w:rsidRDefault="00D032F3" w:rsidP="00D032F3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32F3">
        <w:rPr>
          <w:color w:val="000000"/>
          <w:sz w:val="28"/>
          <w:szCs w:val="28"/>
        </w:rPr>
        <w:t>Правила безопасности детей на природе</w:t>
      </w:r>
    </w:p>
    <w:p w:rsidR="00D032F3" w:rsidRPr="00D032F3" w:rsidRDefault="00D032F3" w:rsidP="00D032F3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D032F3">
        <w:rPr>
          <w:color w:val="000000"/>
          <w:sz w:val="28"/>
          <w:szCs w:val="28"/>
        </w:rPr>
        <w:t xml:space="preserve">О чем стоит напомнить ребенку? </w:t>
      </w:r>
    </w:p>
    <w:p w:rsidR="00D032F3" w:rsidRPr="00D032F3" w:rsidRDefault="00D032F3" w:rsidP="00D032F3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proofErr w:type="gramStart"/>
      <w:r w:rsidRPr="00D032F3">
        <w:rPr>
          <w:color w:val="000000"/>
          <w:sz w:val="28"/>
          <w:szCs w:val="28"/>
        </w:rPr>
        <w:t>что</w:t>
      </w:r>
      <w:proofErr w:type="gramEnd"/>
      <w:r w:rsidRPr="00D032F3">
        <w:rPr>
          <w:color w:val="000000"/>
          <w:sz w:val="28"/>
          <w:szCs w:val="28"/>
        </w:rPr>
        <w:t xml:space="preserve"> далеко не каждую ягоду можно смело кушать; </w:t>
      </w:r>
    </w:p>
    <w:p w:rsidR="00D032F3" w:rsidRPr="00D032F3" w:rsidRDefault="00D032F3" w:rsidP="00D032F3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proofErr w:type="gramStart"/>
      <w:r w:rsidRPr="00D032F3">
        <w:rPr>
          <w:color w:val="000000"/>
          <w:sz w:val="28"/>
          <w:szCs w:val="28"/>
        </w:rPr>
        <w:t>что</w:t>
      </w:r>
      <w:proofErr w:type="gramEnd"/>
      <w:r w:rsidRPr="00D032F3">
        <w:rPr>
          <w:color w:val="000000"/>
          <w:sz w:val="28"/>
          <w:szCs w:val="28"/>
        </w:rPr>
        <w:t xml:space="preserve"> нельзя одним ходить в лес. </w:t>
      </w:r>
    </w:p>
    <w:p w:rsidR="00D032F3" w:rsidRPr="00D032F3" w:rsidRDefault="00D032F3" w:rsidP="00D032F3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32F3">
        <w:rPr>
          <w:color w:val="000000"/>
          <w:sz w:val="28"/>
          <w:szCs w:val="28"/>
        </w:rPr>
        <w:t>Если ребенок остался на каникулах в городе</w:t>
      </w:r>
    </w:p>
    <w:p w:rsidR="00D032F3" w:rsidRPr="00D032F3" w:rsidRDefault="00D032F3" w:rsidP="00D032F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2F3">
        <w:rPr>
          <w:rFonts w:ascii="Times New Roman" w:hAnsi="Times New Roman" w:cs="Times New Roman"/>
          <w:color w:val="000000"/>
          <w:sz w:val="28"/>
          <w:szCs w:val="28"/>
        </w:rPr>
        <w:t>Родительские советы дети часто пропускают мимо ушей. Больше показывайте наглядно: как отвечать незнакомцу, как просить о помощи у посторонних.</w:t>
      </w:r>
      <w:r w:rsidRPr="00D032F3">
        <w:rPr>
          <w:rFonts w:ascii="Times New Roman" w:hAnsi="Times New Roman" w:cs="Times New Roman"/>
          <w:color w:val="000000"/>
          <w:sz w:val="28"/>
          <w:szCs w:val="28"/>
        </w:rPr>
        <w:br/>
        <w:t>1. На улице в случае опасности пусть ребенок кричит: «Помогите! Я не знаю этого человека!» и убегает.</w:t>
      </w:r>
    </w:p>
    <w:p w:rsidR="00D032F3" w:rsidRPr="00D032F3" w:rsidRDefault="00D032F3" w:rsidP="00D032F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2F3">
        <w:rPr>
          <w:rFonts w:ascii="Times New Roman" w:hAnsi="Times New Roman" w:cs="Times New Roman"/>
          <w:color w:val="000000"/>
          <w:sz w:val="28"/>
          <w:szCs w:val="28"/>
        </w:rPr>
        <w:t>2. При любой попытке постороннего подойти близко или, тем более, схватить ребенка, он должен кричать «Пожар!», а не «Помогите!». Объясните сыну или дочке эту важную разницу. На крик о помощи люди из квартир не выйдут. Зато на крик «Пожар!», все моментально выскочат. И тем самым отпугнут преступника.</w:t>
      </w:r>
    </w:p>
    <w:p w:rsidR="00D032F3" w:rsidRPr="00D032F3" w:rsidRDefault="00D032F3" w:rsidP="00D03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F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Заучите с ребенком два-три номера телефона: родителей и кого-то из близких, на случай, если телефон разрядится, потеряется или его украдут?</w:t>
      </w:r>
      <w:r w:rsidRPr="00D03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Лето – время роликов, скейтбордов, велосипедов и самокатов. Приучайте детей к езде в шлеме и наколенниках. </w:t>
      </w:r>
      <w:r w:rsidRPr="00D032F3">
        <w:rPr>
          <w:rFonts w:ascii="Times New Roman" w:hAnsi="Times New Roman" w:cs="Times New Roman"/>
          <w:color w:val="000000"/>
          <w:sz w:val="28"/>
          <w:szCs w:val="28"/>
        </w:rPr>
        <w:br/>
        <w:t>5. Научите ребенка всегда стоять или играть подальше от качелей и подходить к ним только сбоку.</w:t>
      </w:r>
      <w:r w:rsidRPr="00D03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Пластиковые окна в квартире. Здесь до банальности просто: не оставляйте детей без присмотра в комнате с открытыми окнами. Позаботьтесь о специальных фиксаторах, которые не дадут малышу открыть створки. </w:t>
      </w:r>
    </w:p>
    <w:p w:rsidR="00D032F3" w:rsidRPr="00D032F3" w:rsidRDefault="00D032F3" w:rsidP="00D032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D032F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НА ЗАМЕТКУ</w:t>
      </w:r>
    </w:p>
    <w:p w:rsidR="00D032F3" w:rsidRPr="00D032F3" w:rsidRDefault="00D032F3" w:rsidP="00D032F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32F3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Следим за ребенком с помощью девайсов</w:t>
      </w:r>
      <w:r w:rsidRPr="00D03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Родители могут отследить, где находится их ребенок с помощью мобильных приложений: </w:t>
      </w:r>
      <w:proofErr w:type="spellStart"/>
      <w:r w:rsidRPr="00D032F3">
        <w:rPr>
          <w:rFonts w:ascii="Times New Roman" w:hAnsi="Times New Roman" w:cs="Times New Roman"/>
          <w:color w:val="000000"/>
          <w:sz w:val="28"/>
          <w:szCs w:val="28"/>
        </w:rPr>
        <w:t>KidControl</w:t>
      </w:r>
      <w:proofErr w:type="spellEnd"/>
      <w:r w:rsidRPr="00D032F3">
        <w:rPr>
          <w:rFonts w:ascii="Times New Roman" w:hAnsi="Times New Roman" w:cs="Times New Roman"/>
          <w:color w:val="000000"/>
          <w:sz w:val="28"/>
          <w:szCs w:val="28"/>
        </w:rPr>
        <w:t xml:space="preserve">, «Где мои дети», «Знает мама», «Маяк», Life360. </w:t>
      </w:r>
      <w:r w:rsidRPr="00D03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Еще есть детские умные часы c JPS </w:t>
      </w:r>
      <w:proofErr w:type="spellStart"/>
      <w:r w:rsidRPr="00D032F3">
        <w:rPr>
          <w:rFonts w:ascii="Times New Roman" w:hAnsi="Times New Roman" w:cs="Times New Roman"/>
          <w:color w:val="000000"/>
          <w:sz w:val="28"/>
          <w:szCs w:val="28"/>
        </w:rPr>
        <w:t>трекером</w:t>
      </w:r>
      <w:proofErr w:type="spellEnd"/>
      <w:r w:rsidRPr="00D032F3">
        <w:rPr>
          <w:rFonts w:ascii="Times New Roman" w:hAnsi="Times New Roman" w:cs="Times New Roman"/>
          <w:color w:val="000000"/>
          <w:sz w:val="28"/>
          <w:szCs w:val="28"/>
        </w:rPr>
        <w:t>. Очень хороший вариант для дистанционного присмотра с «тревожной кнопкой». Нажав ее, ребенок моментально оповещает родителей об опасности.</w:t>
      </w:r>
    </w:p>
    <w:p w:rsidR="00D032F3" w:rsidRPr="00D032F3" w:rsidRDefault="00D032F3" w:rsidP="00D032F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32F3" w:rsidRPr="00D032F3" w:rsidRDefault="00D032F3" w:rsidP="00D032F3">
      <w:pPr>
        <w:spacing w:line="240" w:lineRule="auto"/>
        <w:rPr>
          <w:rFonts w:ascii="Times New Roman" w:hAnsi="Times New Roman" w:cs="Times New Roman"/>
        </w:rPr>
      </w:pPr>
    </w:p>
    <w:sectPr w:rsidR="00D032F3" w:rsidRPr="00D032F3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B639F"/>
    <w:multiLevelType w:val="hybridMultilevel"/>
    <w:tmpl w:val="9CB08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052DF3"/>
    <w:multiLevelType w:val="hybridMultilevel"/>
    <w:tmpl w:val="68B4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F81"/>
    <w:rsid w:val="00231189"/>
    <w:rsid w:val="008C2F81"/>
    <w:rsid w:val="00AF5134"/>
    <w:rsid w:val="00D0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B3542F-C9D4-4CFC-A9C0-67D7511D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paragraph" w:styleId="2">
    <w:name w:val="heading 2"/>
    <w:basedOn w:val="a"/>
    <w:link w:val="20"/>
    <w:uiPriority w:val="99"/>
    <w:qFormat/>
    <w:rsid w:val="00D03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03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99"/>
    <w:qFormat/>
    <w:rsid w:val="00D03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D032F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2020-08-03T08:56:00Z</dcterms:created>
  <dcterms:modified xsi:type="dcterms:W3CDTF">2020-08-03T09:00:00Z</dcterms:modified>
</cp:coreProperties>
</file>